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67" w:rsidRPr="004D6D54" w:rsidRDefault="00CD74A0" w:rsidP="00BB3367">
      <w:pPr>
        <w:pStyle w:val="Title"/>
        <w:rPr>
          <w:rFonts w:ascii="Arial" w:hAnsi="Arial" w:cs="Arial"/>
          <w:b w:val="0"/>
          <w:sz w:val="28"/>
          <w:szCs w:val="28"/>
          <w:lang w:val="sv-SE"/>
        </w:rPr>
      </w:pPr>
      <w:bookmarkStart w:id="0" w:name="OLE_LINK1"/>
      <w:bookmarkStart w:id="1" w:name="OLE_LINK2"/>
      <w:r w:rsidRPr="004D6D54">
        <w:rPr>
          <w:rFonts w:ascii="Arial" w:hAnsi="Arial" w:cs="Arial"/>
          <w:b w:val="0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5490" cy="878205"/>
            <wp:effectExtent l="0" t="0" r="0" b="0"/>
            <wp:wrapTight wrapText="bothSides">
              <wp:wrapPolygon edited="0">
                <wp:start x="0" y="0"/>
                <wp:lineTo x="0" y="21085"/>
                <wp:lineTo x="20974" y="21085"/>
                <wp:lineTo x="20974" y="0"/>
                <wp:lineTo x="0" y="0"/>
              </wp:wrapPolygon>
            </wp:wrapTight>
            <wp:docPr id="12" name="Picture 12" descr="logo ok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okus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367" w:rsidRPr="004D6D54">
        <w:rPr>
          <w:rFonts w:ascii="Arial" w:hAnsi="Arial" w:cs="Arial"/>
          <w:b w:val="0"/>
          <w:sz w:val="28"/>
          <w:szCs w:val="28"/>
          <w:lang w:val="sv-SE"/>
        </w:rPr>
        <w:t>PEMERINTAH KABUPATEN OGAN KOMERING ULU SELATAN</w:t>
      </w:r>
    </w:p>
    <w:p w:rsidR="00BB3367" w:rsidRPr="00EC105D" w:rsidRDefault="00BB3367" w:rsidP="00BB3367">
      <w:pPr>
        <w:pStyle w:val="Heading1"/>
        <w:jc w:val="center"/>
        <w:rPr>
          <w:b w:val="0"/>
          <w:bCs w:val="0"/>
          <w:sz w:val="36"/>
          <w:szCs w:val="36"/>
          <w:lang w:val="id-ID"/>
        </w:rPr>
      </w:pPr>
      <w:r>
        <w:rPr>
          <w:b w:val="0"/>
          <w:bCs w:val="0"/>
          <w:sz w:val="36"/>
          <w:szCs w:val="36"/>
          <w:lang w:val="sv-SE"/>
        </w:rPr>
        <w:t>DINAS KOMUNIKASI DAN INFORMATIKA</w:t>
      </w:r>
    </w:p>
    <w:p w:rsidR="00BB3367" w:rsidRPr="00653729" w:rsidRDefault="00BB3367" w:rsidP="00BB3367">
      <w:pPr>
        <w:rPr>
          <w:sz w:val="12"/>
          <w:szCs w:val="12"/>
          <w:lang w:val="id-ID"/>
        </w:rPr>
      </w:pPr>
    </w:p>
    <w:p w:rsidR="00BB3367" w:rsidRPr="00216E96" w:rsidRDefault="00BB3367" w:rsidP="00BB3367">
      <w:pPr>
        <w:jc w:val="center"/>
        <w:rPr>
          <w:rFonts w:ascii="Arial" w:hAnsi="Arial" w:cs="Arial"/>
          <w:sz w:val="18"/>
          <w:szCs w:val="18"/>
          <w:lang w:val="id-ID"/>
        </w:rPr>
      </w:pPr>
      <w:r w:rsidRPr="00216E96">
        <w:rPr>
          <w:rFonts w:ascii="Arial" w:hAnsi="Arial" w:cs="Arial"/>
          <w:sz w:val="18"/>
          <w:szCs w:val="18"/>
          <w:lang w:val="id-ID"/>
        </w:rPr>
        <w:t>Komplek Perkantoran Pemerintah Kabupaten Ogan Komering Ulu Selatan</w:t>
      </w:r>
      <w:r w:rsidRPr="00216E96">
        <w:rPr>
          <w:rFonts w:ascii="Arial" w:hAnsi="Arial" w:cs="Arial"/>
          <w:sz w:val="18"/>
          <w:szCs w:val="18"/>
          <w:lang w:val="es-ES"/>
        </w:rPr>
        <w:t xml:space="preserve"> </w:t>
      </w:r>
      <w:r w:rsidRPr="00216E96">
        <w:rPr>
          <w:rFonts w:ascii="Arial" w:hAnsi="Arial" w:cs="Arial"/>
          <w:sz w:val="18"/>
          <w:szCs w:val="18"/>
          <w:lang w:val="id-ID"/>
        </w:rPr>
        <w:t xml:space="preserve">                                     </w:t>
      </w:r>
    </w:p>
    <w:p w:rsidR="00BB3367" w:rsidRPr="001511D7" w:rsidRDefault="001241B1" w:rsidP="00BB3367">
      <w:pPr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BB3367" w:rsidRPr="00216E96">
        <w:rPr>
          <w:rFonts w:ascii="Arial" w:hAnsi="Arial" w:cs="Arial"/>
          <w:sz w:val="18"/>
          <w:szCs w:val="18"/>
          <w:lang w:val="id-ID"/>
        </w:rPr>
        <w:t xml:space="preserve"> </w:t>
      </w:r>
      <w:proofErr w:type="spellStart"/>
      <w:r w:rsidR="00BB3367" w:rsidRPr="00216E96">
        <w:rPr>
          <w:rFonts w:ascii="Arial" w:hAnsi="Arial" w:cs="Arial"/>
          <w:sz w:val="18"/>
          <w:szCs w:val="18"/>
          <w:lang w:val="es-ES"/>
        </w:rPr>
        <w:t>Jln</w:t>
      </w:r>
      <w:proofErr w:type="spellEnd"/>
      <w:r w:rsidR="00BB3367" w:rsidRPr="00216E96">
        <w:rPr>
          <w:rFonts w:ascii="Arial" w:hAnsi="Arial" w:cs="Arial"/>
          <w:sz w:val="18"/>
          <w:szCs w:val="18"/>
          <w:lang w:val="es-ES"/>
        </w:rPr>
        <w:t xml:space="preserve">. </w:t>
      </w:r>
      <w:r w:rsidR="00BB3367">
        <w:rPr>
          <w:rFonts w:ascii="Arial" w:hAnsi="Arial" w:cs="Arial"/>
          <w:sz w:val="18"/>
          <w:szCs w:val="18"/>
          <w:lang w:val="id-ID"/>
        </w:rPr>
        <w:t xml:space="preserve">Serasan Seandanan </w:t>
      </w:r>
      <w:r w:rsidR="00BB3367" w:rsidRPr="00216E96">
        <w:rPr>
          <w:rFonts w:ascii="Arial" w:hAnsi="Arial" w:cs="Arial"/>
          <w:sz w:val="18"/>
          <w:szCs w:val="18"/>
          <w:lang w:val="id-ID"/>
        </w:rPr>
        <w:t xml:space="preserve"> Muaradua Kode Pos 32211 Provinsi Sumatera Selatan                                                                </w:t>
      </w:r>
    </w:p>
    <w:bookmarkEnd w:id="0"/>
    <w:bookmarkEnd w:id="1"/>
    <w:p w:rsidR="00BB3367" w:rsidRPr="00E95478" w:rsidRDefault="00BB3367" w:rsidP="00BB3367">
      <w:pPr>
        <w:rPr>
          <w:rFonts w:ascii="Arial" w:hAnsi="Arial" w:cs="Arial"/>
          <w:b/>
          <w:sz w:val="16"/>
          <w:szCs w:val="16"/>
        </w:rPr>
      </w:pPr>
    </w:p>
    <w:p w:rsidR="00BB3367" w:rsidRPr="00554292" w:rsidRDefault="00CD74A0" w:rsidP="00BB3367">
      <w:pPr>
        <w:ind w:firstLine="720"/>
        <w:rPr>
          <w:rFonts w:ascii="Tahoma" w:hAnsi="Tahoma"/>
          <w:b/>
          <w:sz w:val="22"/>
          <w:szCs w:val="22"/>
          <w:lang w:val="id-ID"/>
        </w:rPr>
      </w:pPr>
      <w:r w:rsidRPr="00AC41B7">
        <w:rPr>
          <w:rFonts w:ascii="Tahoma" w:hAnsi="Tahom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867525" cy="0"/>
                <wp:effectExtent l="28575" t="30480" r="28575" b="361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CFBFA3D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54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BB3367" w:rsidRDefault="00BB3367" w:rsidP="00725B4C">
      <w:pPr>
        <w:pStyle w:val="ListParagraph"/>
        <w:ind w:left="0" w:hanging="11"/>
        <w:jc w:val="center"/>
        <w:rPr>
          <w:rFonts w:ascii="Arial" w:hAnsi="Arial" w:cs="Arial"/>
          <w:b/>
        </w:rPr>
      </w:pPr>
    </w:p>
    <w:p w:rsidR="001241B1" w:rsidRPr="00FC6524" w:rsidRDefault="00504C60" w:rsidP="001241B1">
      <w:pPr>
        <w:pStyle w:val="ListParagraph"/>
        <w:ind w:left="0" w:hanging="11"/>
        <w:jc w:val="center"/>
        <w:rPr>
          <w:rFonts w:ascii="Bookman Old Style" w:hAnsi="Bookman Old Style" w:cs="Arial"/>
          <w:b/>
          <w:lang w:val="id-ID"/>
        </w:rPr>
      </w:pPr>
      <w:r w:rsidRPr="00FC6524">
        <w:rPr>
          <w:rFonts w:ascii="Bookman Old Style" w:hAnsi="Bookman Old Style" w:cs="Arial"/>
          <w:b/>
          <w:lang w:val="id-ID"/>
        </w:rPr>
        <w:t>NOTA DINAS</w:t>
      </w:r>
    </w:p>
    <w:p w:rsidR="001241B1" w:rsidRPr="00FC6524" w:rsidRDefault="001241B1" w:rsidP="001241B1">
      <w:pPr>
        <w:pStyle w:val="ListParagraph"/>
        <w:ind w:left="0" w:hanging="11"/>
        <w:jc w:val="center"/>
        <w:rPr>
          <w:rFonts w:ascii="Bookman Old Style" w:hAnsi="Bookman Old Style" w:cs="Arial"/>
          <w:b/>
          <w:lang w:val="id-ID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98"/>
        <w:gridCol w:w="9060"/>
      </w:tblGrid>
      <w:tr w:rsidR="001241B1" w:rsidRPr="00FC6524" w:rsidTr="00310529">
        <w:tc>
          <w:tcPr>
            <w:tcW w:w="1134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rPr>
                <w:rFonts w:ascii="Bookman Old Style" w:hAnsi="Bookman Old Style" w:cs="Arial"/>
                <w:b/>
                <w:lang w:val="id-ID"/>
              </w:rPr>
            </w:pPr>
            <w:r w:rsidRPr="00FC6524">
              <w:rPr>
                <w:rFonts w:ascii="Bookman Old Style" w:hAnsi="Bookman Old Style" w:cs="Arial"/>
                <w:lang w:val="id-ID"/>
              </w:rPr>
              <w:t>Kepada</w:t>
            </w:r>
          </w:p>
        </w:tc>
        <w:tc>
          <w:tcPr>
            <w:tcW w:w="296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FC6524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9060" w:type="dxa"/>
            <w:shd w:val="clear" w:color="auto" w:fill="auto"/>
          </w:tcPr>
          <w:p w:rsidR="001241B1" w:rsidRPr="00A412C3" w:rsidRDefault="001241B1" w:rsidP="00FC6524">
            <w:pPr>
              <w:pStyle w:val="ListParagraph"/>
              <w:ind w:left="0"/>
              <w:jc w:val="both"/>
              <w:rPr>
                <w:rFonts w:ascii="Bookman Old Style" w:hAnsi="Bookman Old Style" w:cs="Arial"/>
              </w:rPr>
            </w:pPr>
            <w:r w:rsidRPr="00FC6524">
              <w:rPr>
                <w:rFonts w:ascii="Bookman Old Style" w:hAnsi="Bookman Old Style" w:cs="Arial"/>
                <w:lang w:val="id-ID"/>
              </w:rPr>
              <w:t xml:space="preserve">Yth. Sekretaris Daerah </w:t>
            </w:r>
            <w:r w:rsidRPr="00FC6524">
              <w:rPr>
                <w:rFonts w:ascii="Bookman Old Style" w:hAnsi="Bookman Old Style" w:cs="Arial"/>
              </w:rPr>
              <w:t xml:space="preserve">/ </w:t>
            </w:r>
            <w:proofErr w:type="spellStart"/>
            <w:r w:rsidRPr="00FC6524">
              <w:rPr>
                <w:rFonts w:ascii="Bookman Old Style" w:hAnsi="Bookman Old Style" w:cs="Arial"/>
              </w:rPr>
              <w:t>Asisten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Bidang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D74A0">
              <w:rPr>
                <w:rFonts w:ascii="Bookman Old Style" w:hAnsi="Bookman Old Style" w:cs="Arial"/>
              </w:rPr>
              <w:t>Ekonomi</w:t>
            </w:r>
            <w:proofErr w:type="spellEnd"/>
            <w:r w:rsidR="00CD74A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D74A0">
              <w:rPr>
                <w:rFonts w:ascii="Bookman Old Style" w:hAnsi="Bookman Old Style" w:cs="Arial"/>
              </w:rPr>
              <w:t>dan</w:t>
            </w:r>
            <w:proofErr w:type="spellEnd"/>
            <w:r w:rsidR="00CD74A0">
              <w:rPr>
                <w:rFonts w:ascii="Bookman Old Style" w:hAnsi="Bookman Old Style" w:cs="Arial"/>
              </w:rPr>
              <w:t xml:space="preserve"> Pembangunan</w:t>
            </w:r>
            <w:r w:rsidRPr="00FC6524">
              <w:rPr>
                <w:rFonts w:ascii="Bookman Old Style" w:hAnsi="Bookman Old Style" w:cs="Arial"/>
              </w:rPr>
              <w:t xml:space="preserve">   </w:t>
            </w:r>
          </w:p>
        </w:tc>
      </w:tr>
      <w:tr w:rsidR="001241B1" w:rsidRPr="00FC6524" w:rsidTr="00310529">
        <w:tc>
          <w:tcPr>
            <w:tcW w:w="1134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rPr>
                <w:rFonts w:ascii="Bookman Old Style" w:hAnsi="Bookman Old Style" w:cs="Arial"/>
                <w:b/>
                <w:lang w:val="id-ID"/>
              </w:rPr>
            </w:pPr>
            <w:r w:rsidRPr="00FC6524">
              <w:rPr>
                <w:rFonts w:ascii="Bookman Old Style" w:hAnsi="Bookman Old Style" w:cs="Arial"/>
                <w:lang w:val="id-ID"/>
              </w:rPr>
              <w:t>Dari</w:t>
            </w:r>
          </w:p>
        </w:tc>
        <w:tc>
          <w:tcPr>
            <w:tcW w:w="296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FC6524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9060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proofErr w:type="spellStart"/>
            <w:r w:rsidRPr="00FC6524">
              <w:rPr>
                <w:rFonts w:ascii="Bookman Old Style" w:hAnsi="Bookman Old Style" w:cs="Arial"/>
              </w:rPr>
              <w:t>Kepala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Dinas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Komunikasi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dan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Informatika</w:t>
            </w:r>
            <w:proofErr w:type="spellEnd"/>
          </w:p>
        </w:tc>
      </w:tr>
      <w:tr w:rsidR="001241B1" w:rsidRPr="00FC6524" w:rsidTr="00310529">
        <w:tc>
          <w:tcPr>
            <w:tcW w:w="1134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rPr>
                <w:rFonts w:ascii="Bookman Old Style" w:hAnsi="Bookman Old Style" w:cs="Arial"/>
                <w:b/>
                <w:lang w:val="id-ID"/>
              </w:rPr>
            </w:pPr>
            <w:r w:rsidRPr="00FC6524">
              <w:rPr>
                <w:rFonts w:ascii="Bookman Old Style" w:hAnsi="Bookman Old Style" w:cs="Arial"/>
                <w:lang w:val="id-ID"/>
              </w:rPr>
              <w:t>Tanggal</w:t>
            </w:r>
          </w:p>
        </w:tc>
        <w:tc>
          <w:tcPr>
            <w:tcW w:w="296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FC6524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9060" w:type="dxa"/>
            <w:shd w:val="clear" w:color="auto" w:fill="auto"/>
          </w:tcPr>
          <w:p w:rsidR="001241B1" w:rsidRPr="00FC6524" w:rsidRDefault="00A202D1" w:rsidP="009A34F0">
            <w:pPr>
              <w:pStyle w:val="ListParagraph"/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r>
              <w:rPr>
                <w:rFonts w:ascii="Bookman Old Style" w:hAnsi="Bookman Old Style" w:cs="Arial"/>
              </w:rPr>
              <w:t xml:space="preserve">    </w:t>
            </w:r>
            <w:r w:rsidR="00960059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Januari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2019</w:t>
            </w:r>
            <w:bookmarkStart w:id="2" w:name="_GoBack"/>
            <w:bookmarkEnd w:id="2"/>
          </w:p>
        </w:tc>
      </w:tr>
      <w:tr w:rsidR="001241B1" w:rsidRPr="00FC6524" w:rsidTr="00310529">
        <w:trPr>
          <w:trHeight w:val="256"/>
        </w:trPr>
        <w:tc>
          <w:tcPr>
            <w:tcW w:w="1134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rPr>
                <w:rFonts w:ascii="Bookman Old Style" w:hAnsi="Bookman Old Style" w:cs="Arial"/>
                <w:b/>
                <w:lang w:val="id-ID"/>
              </w:rPr>
            </w:pPr>
            <w:r w:rsidRPr="00FC6524">
              <w:rPr>
                <w:rFonts w:ascii="Bookman Old Style" w:hAnsi="Bookman Old Style" w:cs="Arial"/>
                <w:lang w:val="id-ID"/>
              </w:rPr>
              <w:t>Nomor</w:t>
            </w:r>
          </w:p>
        </w:tc>
        <w:tc>
          <w:tcPr>
            <w:tcW w:w="296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FC6524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9060" w:type="dxa"/>
            <w:shd w:val="clear" w:color="auto" w:fill="auto"/>
          </w:tcPr>
          <w:p w:rsidR="001241B1" w:rsidRPr="00FC6524" w:rsidRDefault="001241B1" w:rsidP="007D558A">
            <w:pPr>
              <w:pStyle w:val="ListParagraph"/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r w:rsidRPr="00FC6524">
              <w:rPr>
                <w:rFonts w:ascii="Bookman Old Style" w:hAnsi="Bookman Old Style" w:cs="Arial"/>
              </w:rPr>
              <w:t>800</w:t>
            </w:r>
            <w:r w:rsidR="00A202D1">
              <w:rPr>
                <w:rFonts w:ascii="Bookman Old Style" w:hAnsi="Bookman Old Style" w:cs="Arial"/>
                <w:lang w:val="id-ID"/>
              </w:rPr>
              <w:t xml:space="preserve">/       </w:t>
            </w:r>
            <w:r w:rsidRPr="00FC6524">
              <w:rPr>
                <w:rFonts w:ascii="Bookman Old Style" w:hAnsi="Bookman Old Style" w:cs="Arial"/>
                <w:lang w:val="id-ID"/>
              </w:rPr>
              <w:t>/</w:t>
            </w:r>
            <w:proofErr w:type="spellStart"/>
            <w:r w:rsidRPr="00FC6524">
              <w:rPr>
                <w:rFonts w:ascii="Bookman Old Style" w:hAnsi="Bookman Old Style" w:cs="Arial"/>
              </w:rPr>
              <w:t>Diskominfo</w:t>
            </w:r>
            <w:proofErr w:type="spellEnd"/>
            <w:r w:rsidRPr="00FC6524">
              <w:rPr>
                <w:rFonts w:ascii="Bookman Old Style" w:hAnsi="Bookman Old Style" w:cs="Arial"/>
                <w:lang w:val="id-ID"/>
              </w:rPr>
              <w:t>/</w:t>
            </w:r>
            <w:r w:rsidRPr="00FC6524">
              <w:rPr>
                <w:rFonts w:ascii="Bookman Old Style" w:hAnsi="Bookman Old Style" w:cs="Arial"/>
              </w:rPr>
              <w:t>2</w:t>
            </w:r>
            <w:r w:rsidRPr="00FC6524">
              <w:rPr>
                <w:rFonts w:ascii="Bookman Old Style" w:hAnsi="Bookman Old Style" w:cs="Arial"/>
                <w:lang w:val="id-ID"/>
              </w:rPr>
              <w:t>01</w:t>
            </w:r>
            <w:r w:rsidR="007D558A">
              <w:rPr>
                <w:rFonts w:ascii="Bookman Old Style" w:hAnsi="Bookman Old Style" w:cs="Arial"/>
              </w:rPr>
              <w:t>9</w:t>
            </w:r>
          </w:p>
        </w:tc>
      </w:tr>
      <w:tr w:rsidR="001241B1" w:rsidRPr="00FC6524" w:rsidTr="00310529">
        <w:tc>
          <w:tcPr>
            <w:tcW w:w="1134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rPr>
                <w:rFonts w:ascii="Bookman Old Style" w:hAnsi="Bookman Old Style" w:cs="Arial"/>
                <w:b/>
                <w:lang w:val="id-ID"/>
              </w:rPr>
            </w:pPr>
            <w:r w:rsidRPr="00FC6524">
              <w:rPr>
                <w:rFonts w:ascii="Bookman Old Style" w:hAnsi="Bookman Old Style" w:cs="Arial"/>
                <w:lang w:val="id-ID"/>
              </w:rPr>
              <w:t>Hal</w:t>
            </w:r>
          </w:p>
        </w:tc>
        <w:tc>
          <w:tcPr>
            <w:tcW w:w="296" w:type="dxa"/>
            <w:shd w:val="clear" w:color="auto" w:fill="auto"/>
          </w:tcPr>
          <w:p w:rsidR="001241B1" w:rsidRPr="00FC6524" w:rsidRDefault="001241B1" w:rsidP="00FC6524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FC6524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9060" w:type="dxa"/>
            <w:shd w:val="clear" w:color="auto" w:fill="auto"/>
          </w:tcPr>
          <w:p w:rsidR="001241B1" w:rsidRPr="00FC6524" w:rsidRDefault="001241B1" w:rsidP="009A34F0">
            <w:pPr>
              <w:pStyle w:val="ListParagraph"/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proofErr w:type="spellStart"/>
            <w:r w:rsidRPr="00FC6524">
              <w:rPr>
                <w:rFonts w:ascii="Bookman Old Style" w:hAnsi="Bookman Old Style" w:cs="Arial"/>
              </w:rPr>
              <w:t>Mohon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Pengkoreksian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dan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Penandatanganan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C6524">
              <w:rPr>
                <w:rFonts w:ascii="Bookman Old Style" w:hAnsi="Bookman Old Style" w:cs="Arial"/>
              </w:rPr>
              <w:t>Konsep</w:t>
            </w:r>
            <w:proofErr w:type="spellEnd"/>
            <w:r w:rsidRPr="00FC6524">
              <w:rPr>
                <w:rFonts w:ascii="Bookman Old Style" w:hAnsi="Bookman Old Style" w:cs="Arial"/>
              </w:rPr>
              <w:t xml:space="preserve"> Surat </w:t>
            </w:r>
            <w:proofErr w:type="spellStart"/>
            <w:r w:rsidR="009A34F0">
              <w:rPr>
                <w:rFonts w:ascii="Bookman Old Style" w:hAnsi="Bookman Old Style" w:cs="Arial"/>
              </w:rPr>
              <w:t>Undangan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Pelatihan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Sistem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Informasi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Rencana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Umum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9A34F0">
              <w:rPr>
                <w:rFonts w:ascii="Bookman Old Style" w:hAnsi="Bookman Old Style" w:cs="Arial"/>
              </w:rPr>
              <w:t>Pengadaam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="009A34F0">
              <w:rPr>
                <w:rFonts w:ascii="Bookman Old Style" w:hAnsi="Bookman Old Style" w:cs="Arial"/>
              </w:rPr>
              <w:t>SiRUP</w:t>
            </w:r>
            <w:proofErr w:type="spellEnd"/>
            <w:r w:rsidR="009A34F0">
              <w:rPr>
                <w:rFonts w:ascii="Bookman Old Style" w:hAnsi="Bookman Old Style" w:cs="Arial"/>
              </w:rPr>
              <w:t xml:space="preserve">) v.2.3 </w:t>
            </w:r>
            <w:proofErr w:type="spellStart"/>
            <w:r w:rsidR="00A412C3">
              <w:rPr>
                <w:rFonts w:ascii="Bookman Old Style" w:hAnsi="Bookman Old Style" w:cs="Arial"/>
              </w:rPr>
              <w:t>Pada</w:t>
            </w:r>
            <w:proofErr w:type="spellEnd"/>
            <w:r w:rsidR="00A412C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A412C3">
              <w:rPr>
                <w:rFonts w:ascii="Bookman Old Style" w:hAnsi="Bookman Old Style" w:cs="Arial"/>
              </w:rPr>
              <w:t>Seluruh</w:t>
            </w:r>
            <w:proofErr w:type="spellEnd"/>
            <w:r w:rsidR="00A412C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A412C3">
              <w:rPr>
                <w:rFonts w:ascii="Bookman Old Style" w:hAnsi="Bookman Old Style" w:cs="Arial"/>
              </w:rPr>
              <w:t>Instansi</w:t>
            </w:r>
            <w:proofErr w:type="spellEnd"/>
            <w:r w:rsidR="00A412C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A412C3">
              <w:rPr>
                <w:rFonts w:ascii="Bookman Old Style" w:hAnsi="Bookman Old Style" w:cs="Arial"/>
              </w:rPr>
              <w:t>Pemerintah</w:t>
            </w:r>
            <w:proofErr w:type="spellEnd"/>
            <w:r w:rsidR="00A412C3">
              <w:rPr>
                <w:rFonts w:ascii="Bookman Old Style" w:hAnsi="Bookman Old Style" w:cs="Arial"/>
              </w:rPr>
              <w:t xml:space="preserve"> di</w:t>
            </w:r>
            <w:r w:rsidR="00CD74A0">
              <w:rPr>
                <w:rFonts w:ascii="Bookman Old Style" w:hAnsi="Bookman Old Style" w:cs="Arial"/>
              </w:rPr>
              <w:t xml:space="preserve"> K</w:t>
            </w:r>
            <w:r w:rsidRPr="00FC6524">
              <w:rPr>
                <w:rFonts w:ascii="Bookman Old Style" w:hAnsi="Bookman Old Style" w:cs="Arial"/>
                <w:lang w:val="id-ID"/>
              </w:rPr>
              <w:t>ab</w:t>
            </w:r>
            <w:r w:rsidR="00A412C3">
              <w:rPr>
                <w:rFonts w:ascii="Bookman Old Style" w:hAnsi="Bookman Old Style" w:cs="Arial"/>
                <w:lang w:val="id-ID"/>
              </w:rPr>
              <w:t>upaten Ogan Komering Ulu Selatan</w:t>
            </w:r>
            <w:r w:rsidR="00960059">
              <w:rPr>
                <w:rFonts w:ascii="Bookman Old Style" w:hAnsi="Bookman Old Style" w:cs="Arial"/>
              </w:rPr>
              <w:t>.</w:t>
            </w:r>
          </w:p>
        </w:tc>
      </w:tr>
    </w:tbl>
    <w:p w:rsidR="00504C60" w:rsidRPr="00BB3367" w:rsidRDefault="00CD74A0" w:rsidP="00725B4C">
      <w:pPr>
        <w:pStyle w:val="ListParagraph"/>
        <w:spacing w:line="360" w:lineRule="auto"/>
        <w:ind w:left="0" w:hanging="11"/>
        <w:jc w:val="both"/>
        <w:rPr>
          <w:rFonts w:ascii="Arial" w:hAnsi="Arial" w:cs="Arial"/>
          <w:lang w:val="id-ID"/>
        </w:rPr>
      </w:pPr>
      <w:r w:rsidRPr="00BB336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182245</wp:posOffset>
                </wp:positionV>
                <wp:extent cx="6858000" cy="0"/>
                <wp:effectExtent l="19050" t="18415" r="19050" b="1968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97335BD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4.35pt" to="54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n3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" strokeweight="2.25pt"/>
            </w:pict>
          </mc:Fallback>
        </mc:AlternateContent>
      </w:r>
    </w:p>
    <w:p w:rsidR="00504C60" w:rsidRDefault="00504C60" w:rsidP="00FC6524">
      <w:pPr>
        <w:pStyle w:val="ListParagraph"/>
        <w:spacing w:line="360" w:lineRule="auto"/>
        <w:ind w:left="1701" w:hanging="11"/>
        <w:jc w:val="both"/>
        <w:rPr>
          <w:rFonts w:ascii="Arial" w:hAnsi="Arial" w:cs="Arial"/>
          <w:lang w:val="id-ID"/>
        </w:rPr>
      </w:pPr>
    </w:p>
    <w:p w:rsidR="00FC6524" w:rsidRPr="00FC6524" w:rsidRDefault="00FC6524" w:rsidP="00FC6524">
      <w:pPr>
        <w:pStyle w:val="ListParagraph"/>
        <w:spacing w:line="360" w:lineRule="auto"/>
        <w:ind w:left="1701" w:firstLine="459"/>
        <w:jc w:val="both"/>
        <w:rPr>
          <w:rFonts w:ascii="Bookman Old Style" w:hAnsi="Bookman Old Style" w:cs="Arial"/>
        </w:rPr>
      </w:pPr>
      <w:proofErr w:type="spellStart"/>
      <w:r w:rsidRPr="00FC6524">
        <w:rPr>
          <w:rFonts w:ascii="Bookman Old Style" w:hAnsi="Bookman Old Style" w:cs="Arial"/>
        </w:rPr>
        <w:t>Berkenaan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dengan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perihal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tersebut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diatas</w:t>
      </w:r>
      <w:proofErr w:type="spellEnd"/>
      <w:r w:rsidRPr="00FC6524">
        <w:rPr>
          <w:rFonts w:ascii="Bookman Old Style" w:hAnsi="Bookman Old Style" w:cs="Arial"/>
        </w:rPr>
        <w:t xml:space="preserve">, </w:t>
      </w:r>
      <w:proofErr w:type="spellStart"/>
      <w:r w:rsidRPr="00FC6524">
        <w:rPr>
          <w:rFonts w:ascii="Bookman Old Style" w:hAnsi="Bookman Old Style" w:cs="Arial"/>
        </w:rPr>
        <w:t>bersama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ini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disampaikan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="00A412C3" w:rsidRPr="00FC6524">
        <w:rPr>
          <w:rFonts w:ascii="Bookman Old Style" w:hAnsi="Bookman Old Style" w:cs="Arial"/>
        </w:rPr>
        <w:t>Konsep</w:t>
      </w:r>
      <w:proofErr w:type="spellEnd"/>
      <w:r w:rsidR="00A412C3" w:rsidRPr="00FC6524">
        <w:rPr>
          <w:rFonts w:ascii="Bookman Old Style" w:hAnsi="Bookman Old Style" w:cs="Arial"/>
        </w:rPr>
        <w:t xml:space="preserve"> Surat </w:t>
      </w:r>
      <w:proofErr w:type="spellStart"/>
      <w:r w:rsidR="009A34F0">
        <w:rPr>
          <w:rFonts w:ascii="Bookman Old Style" w:hAnsi="Bookman Old Style" w:cs="Arial"/>
        </w:rPr>
        <w:t>Undangan</w:t>
      </w:r>
      <w:proofErr w:type="spellEnd"/>
      <w:r w:rsidR="009A34F0">
        <w:rPr>
          <w:rFonts w:ascii="Bookman Old Style" w:hAnsi="Bookman Old Style" w:cs="Arial"/>
        </w:rPr>
        <w:t xml:space="preserve"> </w:t>
      </w:r>
      <w:proofErr w:type="spellStart"/>
      <w:r w:rsidR="009A34F0">
        <w:rPr>
          <w:rFonts w:ascii="Bookman Old Style" w:hAnsi="Bookman Old Style" w:cs="Arial"/>
        </w:rPr>
        <w:t>Pelatihan</w:t>
      </w:r>
      <w:proofErr w:type="spellEnd"/>
      <w:r w:rsidR="009A34F0">
        <w:rPr>
          <w:rFonts w:ascii="Bookman Old Style" w:hAnsi="Bookman Old Style" w:cs="Arial"/>
        </w:rPr>
        <w:t xml:space="preserve"> </w:t>
      </w:r>
      <w:proofErr w:type="spellStart"/>
      <w:r w:rsidR="009A34F0">
        <w:rPr>
          <w:rFonts w:ascii="Bookman Old Style" w:hAnsi="Bookman Old Style" w:cs="Arial"/>
        </w:rPr>
        <w:t>Sistem</w:t>
      </w:r>
      <w:proofErr w:type="spellEnd"/>
      <w:r w:rsidR="009A34F0">
        <w:rPr>
          <w:rFonts w:ascii="Bookman Old Style" w:hAnsi="Bookman Old Style" w:cs="Arial"/>
        </w:rPr>
        <w:t xml:space="preserve"> </w:t>
      </w:r>
      <w:proofErr w:type="spellStart"/>
      <w:r w:rsidR="009A34F0">
        <w:rPr>
          <w:rFonts w:ascii="Bookman Old Style" w:hAnsi="Bookman Old Style" w:cs="Arial"/>
        </w:rPr>
        <w:t>Informasi</w:t>
      </w:r>
      <w:proofErr w:type="spellEnd"/>
      <w:r w:rsidR="009A34F0">
        <w:rPr>
          <w:rFonts w:ascii="Bookman Old Style" w:hAnsi="Bookman Old Style" w:cs="Arial"/>
        </w:rPr>
        <w:t xml:space="preserve"> </w:t>
      </w:r>
      <w:proofErr w:type="spellStart"/>
      <w:r w:rsidR="009A34F0">
        <w:rPr>
          <w:rFonts w:ascii="Bookman Old Style" w:hAnsi="Bookman Old Style" w:cs="Arial"/>
        </w:rPr>
        <w:t>Rencana</w:t>
      </w:r>
      <w:proofErr w:type="spellEnd"/>
      <w:r w:rsidR="009A34F0">
        <w:rPr>
          <w:rFonts w:ascii="Bookman Old Style" w:hAnsi="Bookman Old Style" w:cs="Arial"/>
        </w:rPr>
        <w:t xml:space="preserve"> </w:t>
      </w:r>
      <w:proofErr w:type="spellStart"/>
      <w:r w:rsidR="009A34F0">
        <w:rPr>
          <w:rFonts w:ascii="Bookman Old Style" w:hAnsi="Bookman Old Style" w:cs="Arial"/>
        </w:rPr>
        <w:t>Umum</w:t>
      </w:r>
      <w:proofErr w:type="spellEnd"/>
      <w:r w:rsidR="009A34F0">
        <w:rPr>
          <w:rFonts w:ascii="Bookman Old Style" w:hAnsi="Bookman Old Style" w:cs="Arial"/>
        </w:rPr>
        <w:t xml:space="preserve"> </w:t>
      </w:r>
      <w:proofErr w:type="spellStart"/>
      <w:r w:rsidR="009A34F0">
        <w:rPr>
          <w:rFonts w:ascii="Bookman Old Style" w:hAnsi="Bookman Old Style" w:cs="Arial"/>
        </w:rPr>
        <w:t>Pengadaam</w:t>
      </w:r>
      <w:proofErr w:type="spellEnd"/>
      <w:r w:rsidR="009A34F0">
        <w:rPr>
          <w:rFonts w:ascii="Bookman Old Style" w:hAnsi="Bookman Old Style" w:cs="Arial"/>
        </w:rPr>
        <w:t xml:space="preserve"> (</w:t>
      </w:r>
      <w:proofErr w:type="spellStart"/>
      <w:r w:rsidR="009A34F0">
        <w:rPr>
          <w:rFonts w:ascii="Bookman Old Style" w:hAnsi="Bookman Old Style" w:cs="Arial"/>
        </w:rPr>
        <w:t>SiRUP</w:t>
      </w:r>
      <w:proofErr w:type="spellEnd"/>
      <w:r w:rsidR="009A34F0">
        <w:rPr>
          <w:rFonts w:ascii="Bookman Old Style" w:hAnsi="Bookman Old Style" w:cs="Arial"/>
        </w:rPr>
        <w:t xml:space="preserve">) v.2.3 </w:t>
      </w:r>
      <w:r w:rsidR="00A412C3">
        <w:rPr>
          <w:rFonts w:ascii="Bookman Old Style" w:hAnsi="Bookman Old Style" w:cs="Arial"/>
        </w:rPr>
        <w:t>di K</w:t>
      </w:r>
      <w:r w:rsidR="00A412C3" w:rsidRPr="00FC6524">
        <w:rPr>
          <w:rFonts w:ascii="Bookman Old Style" w:hAnsi="Bookman Old Style" w:cs="Arial"/>
          <w:lang w:val="id-ID"/>
        </w:rPr>
        <w:t>ab</w:t>
      </w:r>
      <w:r w:rsidR="00A412C3">
        <w:rPr>
          <w:rFonts w:ascii="Bookman Old Style" w:hAnsi="Bookman Old Style" w:cs="Arial"/>
          <w:lang w:val="id-ID"/>
        </w:rPr>
        <w:t>upaten Ogan Komering Ulu Selatan</w:t>
      </w:r>
      <w:r w:rsidRPr="00FC6524">
        <w:rPr>
          <w:rFonts w:ascii="Bookman Old Style" w:hAnsi="Bookman Old Style" w:cs="Arial"/>
        </w:rPr>
        <w:t xml:space="preserve">, </w:t>
      </w:r>
      <w:proofErr w:type="spellStart"/>
      <w:r w:rsidRPr="00FC6524">
        <w:rPr>
          <w:rFonts w:ascii="Bookman Old Style" w:hAnsi="Bookman Old Style" w:cs="Arial"/>
        </w:rPr>
        <w:t>dan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sekiranya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apabila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Bapak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sep</w:t>
      </w:r>
      <w:r w:rsidR="00A202D1">
        <w:rPr>
          <w:rFonts w:ascii="Bookman Old Style" w:hAnsi="Bookman Old Style" w:cs="Arial"/>
        </w:rPr>
        <w:t>endapat</w:t>
      </w:r>
      <w:proofErr w:type="spellEnd"/>
      <w:r w:rsidR="00A202D1">
        <w:rPr>
          <w:rFonts w:ascii="Bookman Old Style" w:hAnsi="Bookman Old Style" w:cs="Arial"/>
        </w:rPr>
        <w:t xml:space="preserve"> </w:t>
      </w:r>
      <w:proofErr w:type="spellStart"/>
      <w:r w:rsidR="00A202D1">
        <w:rPr>
          <w:rFonts w:ascii="Bookman Old Style" w:hAnsi="Bookman Old Style" w:cs="Arial"/>
        </w:rPr>
        <w:t>dan</w:t>
      </w:r>
      <w:proofErr w:type="spellEnd"/>
      <w:r w:rsidR="00A202D1">
        <w:rPr>
          <w:rFonts w:ascii="Bookman Old Style" w:hAnsi="Bookman Old Style" w:cs="Arial"/>
        </w:rPr>
        <w:t xml:space="preserve"> </w:t>
      </w:r>
      <w:proofErr w:type="spellStart"/>
      <w:r w:rsidR="00A202D1">
        <w:rPr>
          <w:rFonts w:ascii="Bookman Old Style" w:hAnsi="Bookman Old Style" w:cs="Arial"/>
        </w:rPr>
        <w:t>berkenan</w:t>
      </w:r>
      <w:proofErr w:type="spellEnd"/>
      <w:r w:rsidR="00A202D1">
        <w:rPr>
          <w:rFonts w:ascii="Bookman Old Style" w:hAnsi="Bookman Old Style" w:cs="Arial"/>
        </w:rPr>
        <w:t xml:space="preserve">, </w:t>
      </w:r>
      <w:proofErr w:type="spellStart"/>
      <w:r w:rsidRPr="00FC6524">
        <w:rPr>
          <w:rFonts w:ascii="Bookman Old Style" w:hAnsi="Bookman Old Style" w:cs="Arial"/>
        </w:rPr>
        <w:t>mohon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penandatanganan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Keputusan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tersebut</w:t>
      </w:r>
      <w:proofErr w:type="spellEnd"/>
      <w:r w:rsidRPr="00FC6524">
        <w:rPr>
          <w:rFonts w:ascii="Bookman Old Style" w:hAnsi="Bookman Old Style" w:cs="Arial"/>
        </w:rPr>
        <w:t xml:space="preserve"> (</w:t>
      </w:r>
      <w:proofErr w:type="spellStart"/>
      <w:r w:rsidRPr="00FC6524">
        <w:rPr>
          <w:rFonts w:ascii="Bookman Old Style" w:hAnsi="Bookman Old Style" w:cs="Arial"/>
        </w:rPr>
        <w:t>sebagaimana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terlampir</w:t>
      </w:r>
      <w:proofErr w:type="spellEnd"/>
      <w:r w:rsidRPr="00FC6524">
        <w:rPr>
          <w:rFonts w:ascii="Bookman Old Style" w:hAnsi="Bookman Old Style" w:cs="Arial"/>
        </w:rPr>
        <w:t>).</w:t>
      </w:r>
    </w:p>
    <w:p w:rsidR="00FC6524" w:rsidRPr="00FC6524" w:rsidRDefault="00FC6524" w:rsidP="00FC6524">
      <w:pPr>
        <w:pStyle w:val="ListParagraph"/>
        <w:spacing w:line="360" w:lineRule="auto"/>
        <w:ind w:left="1701" w:firstLine="459"/>
        <w:jc w:val="both"/>
        <w:rPr>
          <w:rFonts w:ascii="Arial" w:hAnsi="Arial" w:cs="Arial"/>
        </w:rPr>
      </w:pPr>
      <w:proofErr w:type="spellStart"/>
      <w:r w:rsidRPr="00FC6524">
        <w:rPr>
          <w:rFonts w:ascii="Bookman Old Style" w:hAnsi="Bookman Old Style" w:cs="Arial"/>
        </w:rPr>
        <w:t>Demikian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atas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perhatian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dan</w:t>
      </w:r>
      <w:proofErr w:type="spellEnd"/>
      <w:r w:rsidRPr="00FC6524">
        <w:rPr>
          <w:rFonts w:ascii="Bookman Old Style" w:hAnsi="Bookman Old Style" w:cs="Arial"/>
        </w:rPr>
        <w:t>/</w:t>
      </w:r>
      <w:proofErr w:type="spellStart"/>
      <w:r w:rsidRPr="00FC6524">
        <w:rPr>
          <w:rFonts w:ascii="Bookman Old Style" w:hAnsi="Bookman Old Style" w:cs="Arial"/>
        </w:rPr>
        <w:t>atau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petunjuk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Bapak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diucapkan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terima</w:t>
      </w:r>
      <w:proofErr w:type="spellEnd"/>
      <w:r w:rsidRPr="00FC6524">
        <w:rPr>
          <w:rFonts w:ascii="Bookman Old Style" w:hAnsi="Bookman Old Style" w:cs="Arial"/>
        </w:rPr>
        <w:t xml:space="preserve"> </w:t>
      </w:r>
      <w:proofErr w:type="spellStart"/>
      <w:r w:rsidRPr="00FC6524">
        <w:rPr>
          <w:rFonts w:ascii="Bookman Old Style" w:hAnsi="Bookman Old Style" w:cs="Arial"/>
        </w:rPr>
        <w:t>kasih</w:t>
      </w:r>
      <w:proofErr w:type="spellEnd"/>
      <w:r>
        <w:rPr>
          <w:rFonts w:ascii="Arial" w:hAnsi="Arial" w:cs="Arial"/>
        </w:rPr>
        <w:t>.</w:t>
      </w:r>
    </w:p>
    <w:p w:rsidR="00967402" w:rsidRPr="00BB3367" w:rsidRDefault="00967402" w:rsidP="00FC6524">
      <w:pPr>
        <w:pStyle w:val="ListParagraph"/>
        <w:spacing w:line="360" w:lineRule="auto"/>
        <w:ind w:left="0"/>
        <w:rPr>
          <w:rFonts w:ascii="Arial" w:hAnsi="Arial" w:cs="Arial"/>
          <w:lang w:val="id-ID"/>
        </w:rPr>
      </w:pPr>
    </w:p>
    <w:tbl>
      <w:tblPr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6483"/>
      </w:tblGrid>
      <w:tr w:rsidR="00FC6524" w:rsidRPr="004C6D09" w:rsidTr="00CC7AD1">
        <w:tc>
          <w:tcPr>
            <w:tcW w:w="6483" w:type="dxa"/>
          </w:tcPr>
          <w:p w:rsidR="00FC6524" w:rsidRPr="00CC7AD1" w:rsidRDefault="00FC6524" w:rsidP="00CC7AD1">
            <w:pPr>
              <w:rPr>
                <w:rFonts w:ascii="Bookman Old Style" w:hAnsi="Bookman Old Style" w:cs="Arial"/>
                <w:b/>
              </w:rPr>
            </w:pPr>
            <w:r w:rsidRPr="00CC7AD1">
              <w:rPr>
                <w:rFonts w:ascii="Bookman Old Style" w:hAnsi="Bookman Old Style" w:cs="Arial"/>
                <w:b/>
              </w:rPr>
              <w:t>KEPALA DINAS KOMUNIKASI DAN INFORMATIKA</w:t>
            </w:r>
          </w:p>
          <w:p w:rsidR="00FC6524" w:rsidRPr="00CC7AD1" w:rsidRDefault="00FC6524" w:rsidP="00FC6524">
            <w:pPr>
              <w:rPr>
                <w:rFonts w:ascii="Bookman Old Style" w:hAnsi="Bookman Old Style" w:cs="Arial"/>
              </w:rPr>
            </w:pPr>
            <w:r w:rsidRPr="00CC7AD1">
              <w:rPr>
                <w:rFonts w:ascii="Bookman Old Style" w:hAnsi="Bookman Old Style" w:cs="Arial"/>
                <w:b/>
              </w:rPr>
              <w:t>KABUPATEN OKU SELATAN</w:t>
            </w:r>
          </w:p>
        </w:tc>
      </w:tr>
      <w:tr w:rsidR="00FC6524" w:rsidRPr="004C6D09" w:rsidTr="00CC7AD1">
        <w:tc>
          <w:tcPr>
            <w:tcW w:w="6483" w:type="dxa"/>
          </w:tcPr>
          <w:p w:rsidR="00FC6524" w:rsidRPr="00CC7AD1" w:rsidRDefault="00FC6524" w:rsidP="00FC6524">
            <w:pPr>
              <w:rPr>
                <w:rFonts w:ascii="Bookman Old Style" w:hAnsi="Bookman Old Style" w:cs="Arial"/>
              </w:rPr>
            </w:pPr>
          </w:p>
          <w:p w:rsidR="00FC6524" w:rsidRPr="00CC7AD1" w:rsidRDefault="00FC6524" w:rsidP="00FC6524">
            <w:pPr>
              <w:rPr>
                <w:rFonts w:ascii="Bookman Old Style" w:hAnsi="Bookman Old Style" w:cs="Arial"/>
              </w:rPr>
            </w:pPr>
          </w:p>
          <w:p w:rsidR="00FC6524" w:rsidRPr="00CC7AD1" w:rsidRDefault="00FC6524" w:rsidP="00FC6524">
            <w:pPr>
              <w:rPr>
                <w:rFonts w:ascii="Bookman Old Style" w:hAnsi="Bookman Old Style" w:cs="Arial"/>
              </w:rPr>
            </w:pPr>
          </w:p>
          <w:p w:rsidR="00FC6524" w:rsidRPr="00CC7AD1" w:rsidRDefault="00FC6524" w:rsidP="00FC6524">
            <w:pPr>
              <w:rPr>
                <w:rFonts w:ascii="Bookman Old Style" w:hAnsi="Bookman Old Style" w:cs="Arial"/>
              </w:rPr>
            </w:pPr>
          </w:p>
        </w:tc>
      </w:tr>
      <w:tr w:rsidR="00FC6524" w:rsidRPr="004C6D09" w:rsidTr="00CC7AD1">
        <w:tc>
          <w:tcPr>
            <w:tcW w:w="6483" w:type="dxa"/>
          </w:tcPr>
          <w:p w:rsidR="00FC6524" w:rsidRPr="00CC7AD1" w:rsidRDefault="00A202D1" w:rsidP="00FC6524">
            <w:pPr>
              <w:rPr>
                <w:rFonts w:ascii="Bookman Old Style" w:hAnsi="Bookman Old Style" w:cs="Arial"/>
                <w:b/>
              </w:rPr>
            </w:pPr>
            <w:r w:rsidRPr="00CC7AD1">
              <w:rPr>
                <w:rFonts w:ascii="Bookman Old Style" w:hAnsi="Bookman Old Style" w:cs="Arial"/>
                <w:b/>
              </w:rPr>
              <w:t xml:space="preserve">FIRMAN </w:t>
            </w:r>
            <w:proofErr w:type="gramStart"/>
            <w:r w:rsidRPr="00CC7AD1">
              <w:rPr>
                <w:rFonts w:ascii="Bookman Old Style" w:hAnsi="Bookman Old Style" w:cs="Arial"/>
                <w:b/>
              </w:rPr>
              <w:t>BASTARI,S.STP</w:t>
            </w:r>
            <w:proofErr w:type="gramEnd"/>
            <w:r w:rsidRPr="00CC7AD1">
              <w:rPr>
                <w:rFonts w:ascii="Bookman Old Style" w:hAnsi="Bookman Old Style" w:cs="Arial"/>
                <w:b/>
              </w:rPr>
              <w:t>.,</w:t>
            </w:r>
            <w:proofErr w:type="spellStart"/>
            <w:r w:rsidRPr="00CC7AD1">
              <w:rPr>
                <w:rFonts w:ascii="Bookman Old Style" w:hAnsi="Bookman Old Style" w:cs="Arial"/>
                <w:b/>
              </w:rPr>
              <w:t>M.Si</w:t>
            </w:r>
            <w:proofErr w:type="spellEnd"/>
            <w:r w:rsidRPr="00CC7AD1">
              <w:rPr>
                <w:rFonts w:ascii="Bookman Old Style" w:hAnsi="Bookman Old Style" w:cs="Arial"/>
                <w:b/>
              </w:rPr>
              <w:t>.</w:t>
            </w:r>
          </w:p>
          <w:p w:rsidR="00FC6524" w:rsidRPr="00CC7AD1" w:rsidRDefault="00FC6524" w:rsidP="00FC6524">
            <w:pPr>
              <w:rPr>
                <w:rFonts w:ascii="Bookman Old Style" w:hAnsi="Bookman Old Style" w:cs="Arial"/>
              </w:rPr>
            </w:pPr>
            <w:r w:rsidRPr="00CC7AD1">
              <w:rPr>
                <w:rFonts w:ascii="Bookman Old Style" w:hAnsi="Bookman Old Style" w:cs="Arial"/>
              </w:rPr>
              <w:t>Pembina</w:t>
            </w:r>
          </w:p>
        </w:tc>
      </w:tr>
      <w:tr w:rsidR="00FC6524" w:rsidRPr="004C6D09" w:rsidTr="00CC7AD1">
        <w:trPr>
          <w:trHeight w:val="80"/>
        </w:trPr>
        <w:tc>
          <w:tcPr>
            <w:tcW w:w="6483" w:type="dxa"/>
          </w:tcPr>
          <w:p w:rsidR="00FC6524" w:rsidRPr="00CC7AD1" w:rsidRDefault="00FC6524" w:rsidP="00A202D1">
            <w:pPr>
              <w:rPr>
                <w:rFonts w:ascii="Bookman Old Style" w:hAnsi="Bookman Old Style" w:cs="Arial"/>
                <w:lang w:val="id-ID"/>
              </w:rPr>
            </w:pPr>
            <w:r w:rsidRPr="00CC7AD1">
              <w:rPr>
                <w:rFonts w:ascii="Bookman Old Style" w:hAnsi="Bookman Old Style" w:cs="Arial"/>
              </w:rPr>
              <w:t xml:space="preserve">NIP </w:t>
            </w:r>
            <w:r w:rsidR="00A202D1" w:rsidRPr="00CC7AD1">
              <w:rPr>
                <w:rFonts w:ascii="Bookman Old Style" w:hAnsi="Bookman Old Style" w:cs="Arial"/>
              </w:rPr>
              <w:t>198204262001121003</w:t>
            </w:r>
          </w:p>
        </w:tc>
      </w:tr>
    </w:tbl>
    <w:p w:rsidR="006656FF" w:rsidRPr="00BB3367" w:rsidRDefault="006656FF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6656FF" w:rsidRPr="00BB3367" w:rsidRDefault="006656FF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BB3367" w:rsidRPr="00BB3367" w:rsidRDefault="00BB3367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FC6524" w:rsidRDefault="00FC6524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p w:rsidR="007C35DD" w:rsidRPr="00BB3367" w:rsidRDefault="007C35DD" w:rsidP="00310D93">
      <w:pPr>
        <w:pStyle w:val="ListParagraph"/>
        <w:tabs>
          <w:tab w:val="left" w:pos="284"/>
        </w:tabs>
        <w:ind w:left="0"/>
        <w:rPr>
          <w:rFonts w:ascii="Arial" w:hAnsi="Arial" w:cs="Arial"/>
          <w:b/>
          <w:lang w:val="id-ID"/>
        </w:rPr>
      </w:pPr>
    </w:p>
    <w:sectPr w:rsidR="007C35DD" w:rsidRPr="00BB3367" w:rsidSect="007C35D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0B4"/>
    <w:multiLevelType w:val="hybridMultilevel"/>
    <w:tmpl w:val="81263504"/>
    <w:lvl w:ilvl="0" w:tplc="8EBAE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13B3"/>
    <w:multiLevelType w:val="hybridMultilevel"/>
    <w:tmpl w:val="E0A0EC40"/>
    <w:lvl w:ilvl="0" w:tplc="0E3A3ED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6C411DB"/>
    <w:multiLevelType w:val="hybridMultilevel"/>
    <w:tmpl w:val="D0525906"/>
    <w:lvl w:ilvl="0" w:tplc="EBF0E96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4" w:hanging="360"/>
      </w:pPr>
    </w:lvl>
    <w:lvl w:ilvl="2" w:tplc="0421001B" w:tentative="1">
      <w:start w:val="1"/>
      <w:numFmt w:val="lowerRoman"/>
      <w:lvlText w:val="%3."/>
      <w:lvlJc w:val="right"/>
      <w:pPr>
        <w:ind w:left="3644" w:hanging="180"/>
      </w:pPr>
    </w:lvl>
    <w:lvl w:ilvl="3" w:tplc="0421000F" w:tentative="1">
      <w:start w:val="1"/>
      <w:numFmt w:val="decimal"/>
      <w:lvlText w:val="%4."/>
      <w:lvlJc w:val="left"/>
      <w:pPr>
        <w:ind w:left="4364" w:hanging="360"/>
      </w:pPr>
    </w:lvl>
    <w:lvl w:ilvl="4" w:tplc="04210019" w:tentative="1">
      <w:start w:val="1"/>
      <w:numFmt w:val="lowerLetter"/>
      <w:lvlText w:val="%5."/>
      <w:lvlJc w:val="left"/>
      <w:pPr>
        <w:ind w:left="5084" w:hanging="360"/>
      </w:pPr>
    </w:lvl>
    <w:lvl w:ilvl="5" w:tplc="0421001B" w:tentative="1">
      <w:start w:val="1"/>
      <w:numFmt w:val="lowerRoman"/>
      <w:lvlText w:val="%6."/>
      <w:lvlJc w:val="right"/>
      <w:pPr>
        <w:ind w:left="5804" w:hanging="180"/>
      </w:pPr>
    </w:lvl>
    <w:lvl w:ilvl="6" w:tplc="0421000F" w:tentative="1">
      <w:start w:val="1"/>
      <w:numFmt w:val="decimal"/>
      <w:lvlText w:val="%7."/>
      <w:lvlJc w:val="left"/>
      <w:pPr>
        <w:ind w:left="6524" w:hanging="360"/>
      </w:pPr>
    </w:lvl>
    <w:lvl w:ilvl="7" w:tplc="04210019" w:tentative="1">
      <w:start w:val="1"/>
      <w:numFmt w:val="lowerLetter"/>
      <w:lvlText w:val="%8."/>
      <w:lvlJc w:val="left"/>
      <w:pPr>
        <w:ind w:left="7244" w:hanging="360"/>
      </w:pPr>
    </w:lvl>
    <w:lvl w:ilvl="8" w:tplc="0421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B01358C"/>
    <w:multiLevelType w:val="hybridMultilevel"/>
    <w:tmpl w:val="5CACAE90"/>
    <w:lvl w:ilvl="0" w:tplc="638C637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28742408"/>
    <w:multiLevelType w:val="hybridMultilevel"/>
    <w:tmpl w:val="622EE3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2EA2"/>
    <w:multiLevelType w:val="hybridMultilevel"/>
    <w:tmpl w:val="B9C44E0A"/>
    <w:lvl w:ilvl="0" w:tplc="5D529D36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29444535"/>
    <w:multiLevelType w:val="hybridMultilevel"/>
    <w:tmpl w:val="03D0B132"/>
    <w:lvl w:ilvl="0" w:tplc="A07A130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69" w:hanging="360"/>
      </w:pPr>
    </w:lvl>
    <w:lvl w:ilvl="2" w:tplc="0421001B" w:tentative="1">
      <w:start w:val="1"/>
      <w:numFmt w:val="lowerRoman"/>
      <w:lvlText w:val="%3."/>
      <w:lvlJc w:val="right"/>
      <w:pPr>
        <w:ind w:left="1789" w:hanging="180"/>
      </w:pPr>
    </w:lvl>
    <w:lvl w:ilvl="3" w:tplc="0421000F" w:tentative="1">
      <w:start w:val="1"/>
      <w:numFmt w:val="decimal"/>
      <w:lvlText w:val="%4."/>
      <w:lvlJc w:val="left"/>
      <w:pPr>
        <w:ind w:left="2509" w:hanging="360"/>
      </w:pPr>
    </w:lvl>
    <w:lvl w:ilvl="4" w:tplc="04210019" w:tentative="1">
      <w:start w:val="1"/>
      <w:numFmt w:val="lowerLetter"/>
      <w:lvlText w:val="%5."/>
      <w:lvlJc w:val="left"/>
      <w:pPr>
        <w:ind w:left="3229" w:hanging="360"/>
      </w:pPr>
    </w:lvl>
    <w:lvl w:ilvl="5" w:tplc="0421001B" w:tentative="1">
      <w:start w:val="1"/>
      <w:numFmt w:val="lowerRoman"/>
      <w:lvlText w:val="%6."/>
      <w:lvlJc w:val="right"/>
      <w:pPr>
        <w:ind w:left="3949" w:hanging="180"/>
      </w:pPr>
    </w:lvl>
    <w:lvl w:ilvl="6" w:tplc="0421000F" w:tentative="1">
      <w:start w:val="1"/>
      <w:numFmt w:val="decimal"/>
      <w:lvlText w:val="%7."/>
      <w:lvlJc w:val="left"/>
      <w:pPr>
        <w:ind w:left="4669" w:hanging="360"/>
      </w:pPr>
    </w:lvl>
    <w:lvl w:ilvl="7" w:tplc="04210019" w:tentative="1">
      <w:start w:val="1"/>
      <w:numFmt w:val="lowerLetter"/>
      <w:lvlText w:val="%8."/>
      <w:lvlJc w:val="left"/>
      <w:pPr>
        <w:ind w:left="5389" w:hanging="360"/>
      </w:pPr>
    </w:lvl>
    <w:lvl w:ilvl="8" w:tplc="0421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A3E3A1F"/>
    <w:multiLevelType w:val="hybridMultilevel"/>
    <w:tmpl w:val="2A5682A4"/>
    <w:lvl w:ilvl="0" w:tplc="F97824F4">
      <w:start w:val="1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304870E2"/>
    <w:multiLevelType w:val="hybridMultilevel"/>
    <w:tmpl w:val="1D3E1D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4481"/>
    <w:multiLevelType w:val="hybridMultilevel"/>
    <w:tmpl w:val="D7A804BE"/>
    <w:lvl w:ilvl="0" w:tplc="C6C61BA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B643C0C"/>
    <w:multiLevelType w:val="hybridMultilevel"/>
    <w:tmpl w:val="CBDEB104"/>
    <w:lvl w:ilvl="0" w:tplc="0F0C977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516726DF"/>
    <w:multiLevelType w:val="hybridMultilevel"/>
    <w:tmpl w:val="59349BC8"/>
    <w:lvl w:ilvl="0" w:tplc="81423C9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518A736B"/>
    <w:multiLevelType w:val="hybridMultilevel"/>
    <w:tmpl w:val="490CCBB8"/>
    <w:lvl w:ilvl="0" w:tplc="38E64EC4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69" w:hanging="360"/>
      </w:pPr>
    </w:lvl>
    <w:lvl w:ilvl="2" w:tplc="0421001B" w:tentative="1">
      <w:start w:val="1"/>
      <w:numFmt w:val="lowerRoman"/>
      <w:lvlText w:val="%3."/>
      <w:lvlJc w:val="right"/>
      <w:pPr>
        <w:ind w:left="1789" w:hanging="180"/>
      </w:pPr>
    </w:lvl>
    <w:lvl w:ilvl="3" w:tplc="0421000F" w:tentative="1">
      <w:start w:val="1"/>
      <w:numFmt w:val="decimal"/>
      <w:lvlText w:val="%4."/>
      <w:lvlJc w:val="left"/>
      <w:pPr>
        <w:ind w:left="2509" w:hanging="360"/>
      </w:pPr>
    </w:lvl>
    <w:lvl w:ilvl="4" w:tplc="04210019" w:tentative="1">
      <w:start w:val="1"/>
      <w:numFmt w:val="lowerLetter"/>
      <w:lvlText w:val="%5."/>
      <w:lvlJc w:val="left"/>
      <w:pPr>
        <w:ind w:left="3229" w:hanging="360"/>
      </w:pPr>
    </w:lvl>
    <w:lvl w:ilvl="5" w:tplc="0421001B" w:tentative="1">
      <w:start w:val="1"/>
      <w:numFmt w:val="lowerRoman"/>
      <w:lvlText w:val="%6."/>
      <w:lvlJc w:val="right"/>
      <w:pPr>
        <w:ind w:left="3949" w:hanging="180"/>
      </w:pPr>
    </w:lvl>
    <w:lvl w:ilvl="6" w:tplc="0421000F" w:tentative="1">
      <w:start w:val="1"/>
      <w:numFmt w:val="decimal"/>
      <w:lvlText w:val="%7."/>
      <w:lvlJc w:val="left"/>
      <w:pPr>
        <w:ind w:left="4669" w:hanging="360"/>
      </w:pPr>
    </w:lvl>
    <w:lvl w:ilvl="7" w:tplc="04210019" w:tentative="1">
      <w:start w:val="1"/>
      <w:numFmt w:val="lowerLetter"/>
      <w:lvlText w:val="%8."/>
      <w:lvlJc w:val="left"/>
      <w:pPr>
        <w:ind w:left="5389" w:hanging="360"/>
      </w:pPr>
    </w:lvl>
    <w:lvl w:ilvl="8" w:tplc="0421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EE7025D"/>
    <w:multiLevelType w:val="hybridMultilevel"/>
    <w:tmpl w:val="282458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D7C2A"/>
    <w:multiLevelType w:val="hybridMultilevel"/>
    <w:tmpl w:val="FEC8C1E2"/>
    <w:lvl w:ilvl="0" w:tplc="6D7E092A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9136B"/>
    <w:multiLevelType w:val="hybridMultilevel"/>
    <w:tmpl w:val="57CE155E"/>
    <w:lvl w:ilvl="0" w:tplc="48D815B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69" w:hanging="360"/>
      </w:pPr>
    </w:lvl>
    <w:lvl w:ilvl="2" w:tplc="0421001B" w:tentative="1">
      <w:start w:val="1"/>
      <w:numFmt w:val="lowerRoman"/>
      <w:lvlText w:val="%3."/>
      <w:lvlJc w:val="right"/>
      <w:pPr>
        <w:ind w:left="1789" w:hanging="180"/>
      </w:pPr>
    </w:lvl>
    <w:lvl w:ilvl="3" w:tplc="0421000F" w:tentative="1">
      <w:start w:val="1"/>
      <w:numFmt w:val="decimal"/>
      <w:lvlText w:val="%4."/>
      <w:lvlJc w:val="left"/>
      <w:pPr>
        <w:ind w:left="2509" w:hanging="360"/>
      </w:pPr>
    </w:lvl>
    <w:lvl w:ilvl="4" w:tplc="04210019" w:tentative="1">
      <w:start w:val="1"/>
      <w:numFmt w:val="lowerLetter"/>
      <w:lvlText w:val="%5."/>
      <w:lvlJc w:val="left"/>
      <w:pPr>
        <w:ind w:left="3229" w:hanging="360"/>
      </w:pPr>
    </w:lvl>
    <w:lvl w:ilvl="5" w:tplc="0421001B" w:tentative="1">
      <w:start w:val="1"/>
      <w:numFmt w:val="lowerRoman"/>
      <w:lvlText w:val="%6."/>
      <w:lvlJc w:val="right"/>
      <w:pPr>
        <w:ind w:left="3949" w:hanging="180"/>
      </w:pPr>
    </w:lvl>
    <w:lvl w:ilvl="6" w:tplc="0421000F" w:tentative="1">
      <w:start w:val="1"/>
      <w:numFmt w:val="decimal"/>
      <w:lvlText w:val="%7."/>
      <w:lvlJc w:val="left"/>
      <w:pPr>
        <w:ind w:left="4669" w:hanging="360"/>
      </w:pPr>
    </w:lvl>
    <w:lvl w:ilvl="7" w:tplc="04210019" w:tentative="1">
      <w:start w:val="1"/>
      <w:numFmt w:val="lowerLetter"/>
      <w:lvlText w:val="%8."/>
      <w:lvlJc w:val="left"/>
      <w:pPr>
        <w:ind w:left="5389" w:hanging="360"/>
      </w:pPr>
    </w:lvl>
    <w:lvl w:ilvl="8" w:tplc="0421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11"/>
  </w:num>
  <w:num w:numId="11">
    <w:abstractNumId w:val="15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E9"/>
    <w:rsid w:val="00016101"/>
    <w:rsid w:val="000508DC"/>
    <w:rsid w:val="000761EB"/>
    <w:rsid w:val="00080869"/>
    <w:rsid w:val="000A73EC"/>
    <w:rsid w:val="000B3A95"/>
    <w:rsid w:val="0010403F"/>
    <w:rsid w:val="001241B1"/>
    <w:rsid w:val="001539F4"/>
    <w:rsid w:val="00163089"/>
    <w:rsid w:val="00183AED"/>
    <w:rsid w:val="001C41E4"/>
    <w:rsid w:val="001E6BA5"/>
    <w:rsid w:val="001F18F7"/>
    <w:rsid w:val="00220F5D"/>
    <w:rsid w:val="00240185"/>
    <w:rsid w:val="00240B0D"/>
    <w:rsid w:val="002E1F91"/>
    <w:rsid w:val="00310529"/>
    <w:rsid w:val="00310D93"/>
    <w:rsid w:val="00365BB5"/>
    <w:rsid w:val="003A5FD6"/>
    <w:rsid w:val="003B07D4"/>
    <w:rsid w:val="003C5A84"/>
    <w:rsid w:val="003F4A5B"/>
    <w:rsid w:val="003F6E0E"/>
    <w:rsid w:val="00401AAC"/>
    <w:rsid w:val="00405954"/>
    <w:rsid w:val="00435CA3"/>
    <w:rsid w:val="00450886"/>
    <w:rsid w:val="004614A5"/>
    <w:rsid w:val="00501855"/>
    <w:rsid w:val="00504C60"/>
    <w:rsid w:val="00512618"/>
    <w:rsid w:val="00572603"/>
    <w:rsid w:val="005A44C0"/>
    <w:rsid w:val="005A7B08"/>
    <w:rsid w:val="00604965"/>
    <w:rsid w:val="006351EB"/>
    <w:rsid w:val="00642CE9"/>
    <w:rsid w:val="006656FF"/>
    <w:rsid w:val="00674879"/>
    <w:rsid w:val="00686911"/>
    <w:rsid w:val="006B6205"/>
    <w:rsid w:val="006D5C3F"/>
    <w:rsid w:val="00706FBF"/>
    <w:rsid w:val="00725B4C"/>
    <w:rsid w:val="007A0B87"/>
    <w:rsid w:val="007C35DD"/>
    <w:rsid w:val="007D558A"/>
    <w:rsid w:val="007F57CD"/>
    <w:rsid w:val="00821197"/>
    <w:rsid w:val="00826122"/>
    <w:rsid w:val="00833A57"/>
    <w:rsid w:val="008644B8"/>
    <w:rsid w:val="00872D81"/>
    <w:rsid w:val="00890633"/>
    <w:rsid w:val="00891DC2"/>
    <w:rsid w:val="008A2017"/>
    <w:rsid w:val="008C7CFE"/>
    <w:rsid w:val="008D7F6C"/>
    <w:rsid w:val="008E76C7"/>
    <w:rsid w:val="00906404"/>
    <w:rsid w:val="00924BD1"/>
    <w:rsid w:val="0093770D"/>
    <w:rsid w:val="00944988"/>
    <w:rsid w:val="00960059"/>
    <w:rsid w:val="00967402"/>
    <w:rsid w:val="00985661"/>
    <w:rsid w:val="009A34F0"/>
    <w:rsid w:val="00A202D1"/>
    <w:rsid w:val="00A2219B"/>
    <w:rsid w:val="00A412C3"/>
    <w:rsid w:val="00A453F1"/>
    <w:rsid w:val="00A629BC"/>
    <w:rsid w:val="00A7241F"/>
    <w:rsid w:val="00A94EFA"/>
    <w:rsid w:val="00A97289"/>
    <w:rsid w:val="00AA48F8"/>
    <w:rsid w:val="00AB69D6"/>
    <w:rsid w:val="00AE4883"/>
    <w:rsid w:val="00B01A74"/>
    <w:rsid w:val="00B171EC"/>
    <w:rsid w:val="00B31AFD"/>
    <w:rsid w:val="00B37632"/>
    <w:rsid w:val="00BB3367"/>
    <w:rsid w:val="00BE6A1E"/>
    <w:rsid w:val="00BF2D2A"/>
    <w:rsid w:val="00CA6590"/>
    <w:rsid w:val="00CC7AD1"/>
    <w:rsid w:val="00CD74A0"/>
    <w:rsid w:val="00CE3ABC"/>
    <w:rsid w:val="00D13DE1"/>
    <w:rsid w:val="00D31AF0"/>
    <w:rsid w:val="00D81BFC"/>
    <w:rsid w:val="00DB4045"/>
    <w:rsid w:val="00DD7D97"/>
    <w:rsid w:val="00E0687E"/>
    <w:rsid w:val="00E241A0"/>
    <w:rsid w:val="00E24EED"/>
    <w:rsid w:val="00E309CB"/>
    <w:rsid w:val="00F24280"/>
    <w:rsid w:val="00F73EF5"/>
    <w:rsid w:val="00FC6524"/>
    <w:rsid w:val="00FE71C4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1E80"/>
  <w15:chartTrackingRefBased/>
  <w15:docId w15:val="{A61B8A3C-54AB-49B1-9C56-7384D3EA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C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2CE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42CE9"/>
    <w:pPr>
      <w:ind w:left="720"/>
      <w:contextualSpacing/>
    </w:pPr>
  </w:style>
  <w:style w:type="table" w:styleId="TableGrid">
    <w:name w:val="Table Grid"/>
    <w:basedOn w:val="TableNormal"/>
    <w:uiPriority w:val="59"/>
    <w:rsid w:val="00642C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BB3367"/>
    <w:pPr>
      <w:jc w:val="center"/>
    </w:pPr>
    <w:rPr>
      <w:rFonts w:ascii="Tahoma" w:hAnsi="Tahoma"/>
      <w:b/>
      <w:bCs/>
    </w:rPr>
  </w:style>
  <w:style w:type="character" w:customStyle="1" w:styleId="TitleChar">
    <w:name w:val="Title Char"/>
    <w:link w:val="Title"/>
    <w:rsid w:val="00BB3367"/>
    <w:rPr>
      <w:rFonts w:ascii="Tahoma" w:eastAsia="Times New Roman" w:hAnsi="Tahom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00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F1D8-1F09-4BD3-A417-22373E83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cp:lastModifiedBy>VIDYA</cp:lastModifiedBy>
  <cp:revision>3</cp:revision>
  <cp:lastPrinted>2018-05-31T06:32:00Z</cp:lastPrinted>
  <dcterms:created xsi:type="dcterms:W3CDTF">2019-01-14T04:52:00Z</dcterms:created>
  <dcterms:modified xsi:type="dcterms:W3CDTF">2019-01-14T05:25:00Z</dcterms:modified>
</cp:coreProperties>
</file>